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D5" w:rsidRDefault="00C11292" w:rsidP="00711DD5">
      <w:pPr>
        <w:spacing w:after="0"/>
        <w:rPr>
          <w:rFonts w:cs="Times New Roman"/>
          <w:b/>
          <w:szCs w:val="28"/>
          <w:shd w:val="clear" w:color="auto" w:fill="FFFFFF"/>
        </w:rPr>
      </w:pPr>
      <w:r>
        <w:rPr>
          <w:rFonts w:cs="Times New Roman"/>
          <w:b/>
          <w:szCs w:val="28"/>
          <w:shd w:val="clear" w:color="auto" w:fill="FFFFFF"/>
        </w:rPr>
        <w:t xml:space="preserve">        </w:t>
      </w:r>
      <w:r w:rsidR="00633A5D" w:rsidRPr="00711DD5">
        <w:rPr>
          <w:rFonts w:cs="Times New Roman"/>
          <w:b/>
          <w:szCs w:val="28"/>
          <w:shd w:val="clear" w:color="auto" w:fill="FFFFFF"/>
        </w:rPr>
        <w:t xml:space="preserve">UỶ BAN NHÂN DÂN </w:t>
      </w:r>
      <w:r>
        <w:rPr>
          <w:rFonts w:cs="Times New Roman"/>
          <w:b/>
          <w:szCs w:val="28"/>
          <w:shd w:val="clear" w:color="auto" w:fill="FFFFFF"/>
        </w:rPr>
        <w:t xml:space="preserve">     </w:t>
      </w:r>
      <w:r w:rsidR="00711DD5">
        <w:rPr>
          <w:rFonts w:cs="Times New Roman"/>
          <w:b/>
          <w:szCs w:val="28"/>
          <w:shd w:val="clear" w:color="auto" w:fill="FFFFFF"/>
        </w:rPr>
        <w:t xml:space="preserve"> </w:t>
      </w:r>
      <w:r w:rsidR="0002668C">
        <w:rPr>
          <w:rFonts w:cs="Times New Roman"/>
          <w:b/>
          <w:szCs w:val="28"/>
          <w:shd w:val="clear" w:color="auto" w:fill="FFFFFF"/>
        </w:rPr>
        <w:t xml:space="preserve">  </w:t>
      </w:r>
      <w:r w:rsidR="00633A5D" w:rsidRPr="00711DD5">
        <w:rPr>
          <w:rFonts w:cs="Times New Roman"/>
          <w:b/>
          <w:szCs w:val="28"/>
          <w:shd w:val="clear" w:color="auto" w:fill="FFFFFF"/>
        </w:rPr>
        <w:t>CỘNG HÒA XÃ HỘI CHỦ NGHĨA VIỆ</w:t>
      </w:r>
      <w:r w:rsidR="00711DD5">
        <w:rPr>
          <w:rFonts w:cs="Times New Roman"/>
          <w:b/>
          <w:szCs w:val="28"/>
          <w:shd w:val="clear" w:color="auto" w:fill="FFFFFF"/>
        </w:rPr>
        <w:t xml:space="preserve">T NAM     </w:t>
      </w:r>
    </w:p>
    <w:p w:rsidR="00633A5D" w:rsidRPr="00711DD5" w:rsidRDefault="00C11292" w:rsidP="00711DD5">
      <w:pPr>
        <w:spacing w:after="0"/>
        <w:rPr>
          <w:rFonts w:cs="Times New Roman"/>
          <w:b/>
          <w:szCs w:val="28"/>
          <w:shd w:val="clear" w:color="auto" w:fill="FFFFFF"/>
        </w:rPr>
      </w:pPr>
      <w:r>
        <w:rPr>
          <w:rFonts w:cs="Times New Roman"/>
          <w:b/>
          <w:noProof/>
          <w:szCs w:val="28"/>
        </w:rPr>
        <mc:AlternateContent>
          <mc:Choice Requires="wps">
            <w:drawing>
              <wp:anchor distT="0" distB="0" distL="114300" distR="114300" simplePos="0" relativeHeight="251660288" behindDoc="0" locked="0" layoutInCell="1" allowOverlap="1">
                <wp:simplePos x="0" y="0"/>
                <wp:positionH relativeFrom="column">
                  <wp:posOffset>3290570</wp:posOffset>
                </wp:positionH>
                <wp:positionV relativeFrom="paragraph">
                  <wp:posOffset>197485</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9.1pt,15.55pt" to="421.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" strokecolor="#4579b8 [3044]"/>
            </w:pict>
          </mc:Fallback>
        </mc:AlternateContent>
      </w:r>
      <w:r>
        <w:rPr>
          <w:rFonts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207010</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6pt,16.3pt" to="139.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" strokecolor="#4579b8 [3044]"/>
            </w:pict>
          </mc:Fallback>
        </mc:AlternateContent>
      </w:r>
      <w:r>
        <w:rPr>
          <w:rFonts w:cs="Times New Roman"/>
          <w:b/>
          <w:szCs w:val="28"/>
          <w:shd w:val="clear" w:color="auto" w:fill="FFFFFF"/>
        </w:rPr>
        <w:t xml:space="preserve">     </w:t>
      </w:r>
      <w:r w:rsidR="00633A5D" w:rsidRPr="00711DD5">
        <w:rPr>
          <w:rFonts w:cs="Times New Roman"/>
          <w:b/>
          <w:szCs w:val="28"/>
          <w:shd w:val="clear" w:color="auto" w:fill="FFFFFF"/>
        </w:rPr>
        <w:t xml:space="preserve">PHƯỜNG TÂN THẠNH </w:t>
      </w:r>
      <w:r w:rsidR="00711DD5">
        <w:rPr>
          <w:rFonts w:cs="Times New Roman"/>
          <w:b/>
          <w:szCs w:val="28"/>
          <w:shd w:val="clear" w:color="auto" w:fill="FFFFFF"/>
        </w:rPr>
        <w:t xml:space="preserve">                       </w:t>
      </w:r>
      <w:r w:rsidR="00633A5D" w:rsidRPr="00711DD5">
        <w:rPr>
          <w:rFonts w:cs="Times New Roman"/>
          <w:b/>
          <w:szCs w:val="28"/>
          <w:shd w:val="clear" w:color="auto" w:fill="FFFFFF"/>
        </w:rPr>
        <w:t>Độc lập – Tự do – Hạnh phúc</w:t>
      </w:r>
    </w:p>
    <w:p w:rsidR="00711DD5" w:rsidRDefault="00711DD5" w:rsidP="00633A5D">
      <w:pPr>
        <w:spacing w:after="0"/>
        <w:ind w:firstLine="720"/>
        <w:rPr>
          <w:rFonts w:cs="Times New Roman"/>
          <w:b/>
          <w:szCs w:val="28"/>
          <w:shd w:val="clear" w:color="auto" w:fill="FFFFFF"/>
        </w:rPr>
      </w:pPr>
    </w:p>
    <w:p w:rsidR="00633A5D" w:rsidRDefault="0002668C" w:rsidP="00633A5D">
      <w:pPr>
        <w:spacing w:after="0"/>
        <w:ind w:firstLine="720"/>
        <w:rPr>
          <w:rFonts w:cs="Times New Roman"/>
          <w:szCs w:val="28"/>
          <w:shd w:val="clear" w:color="auto" w:fill="FFFFFF"/>
        </w:rPr>
      </w:pPr>
      <w:r>
        <w:rPr>
          <w:rFonts w:cs="Times New Roman"/>
          <w:szCs w:val="28"/>
          <w:shd w:val="clear" w:color="auto" w:fill="FFFFFF"/>
        </w:rPr>
        <w:t xml:space="preserve">   </w:t>
      </w:r>
      <w:r w:rsidR="00711DD5" w:rsidRPr="00711DD5">
        <w:rPr>
          <w:rFonts w:cs="Times New Roman"/>
          <w:szCs w:val="28"/>
          <w:shd w:val="clear" w:color="auto" w:fill="FFFFFF"/>
        </w:rPr>
        <w:t>Số</w:t>
      </w:r>
      <w:r w:rsidR="00A1400F">
        <w:rPr>
          <w:rFonts w:cs="Times New Roman"/>
          <w:szCs w:val="28"/>
          <w:shd w:val="clear" w:color="auto" w:fill="FFFFFF"/>
        </w:rPr>
        <w:t>: 263</w:t>
      </w:r>
      <w:r>
        <w:rPr>
          <w:rFonts w:cs="Times New Roman"/>
          <w:szCs w:val="28"/>
          <w:shd w:val="clear" w:color="auto" w:fill="FFFFFF"/>
        </w:rPr>
        <w:t>/</w:t>
      </w:r>
      <w:r w:rsidR="00711DD5" w:rsidRPr="00711DD5">
        <w:rPr>
          <w:rFonts w:cs="Times New Roman"/>
          <w:szCs w:val="28"/>
          <w:shd w:val="clear" w:color="auto" w:fill="FFFFFF"/>
        </w:rPr>
        <w:t xml:space="preserve">UBND                   </w:t>
      </w:r>
      <w:r w:rsidR="00C11292">
        <w:rPr>
          <w:rFonts w:cs="Times New Roman"/>
          <w:szCs w:val="28"/>
          <w:shd w:val="clear" w:color="auto" w:fill="FFFFFF"/>
        </w:rPr>
        <w:t xml:space="preserve">             </w:t>
      </w:r>
      <w:r w:rsidR="00711DD5" w:rsidRPr="00711DD5">
        <w:rPr>
          <w:rFonts w:cs="Times New Roman"/>
          <w:szCs w:val="28"/>
          <w:shd w:val="clear" w:color="auto" w:fill="FFFFFF"/>
        </w:rPr>
        <w:t>Tân Thạ</w:t>
      </w:r>
      <w:r w:rsidR="00A1400F">
        <w:rPr>
          <w:rFonts w:cs="Times New Roman"/>
          <w:szCs w:val="28"/>
          <w:shd w:val="clear" w:color="auto" w:fill="FFFFFF"/>
        </w:rPr>
        <w:t xml:space="preserve">nh, ngày 01 </w:t>
      </w:r>
      <w:r w:rsidR="00711DD5" w:rsidRPr="00711DD5">
        <w:rPr>
          <w:rFonts w:cs="Times New Roman"/>
          <w:szCs w:val="28"/>
          <w:shd w:val="clear" w:color="auto" w:fill="FFFFFF"/>
        </w:rPr>
        <w:t xml:space="preserve">tháng </w:t>
      </w:r>
      <w:r w:rsidR="00A1400F">
        <w:rPr>
          <w:rFonts w:cs="Times New Roman"/>
          <w:szCs w:val="28"/>
          <w:shd w:val="clear" w:color="auto" w:fill="FFFFFF"/>
        </w:rPr>
        <w:t>10</w:t>
      </w:r>
      <w:r w:rsidR="00711DD5" w:rsidRPr="00711DD5">
        <w:rPr>
          <w:rFonts w:cs="Times New Roman"/>
          <w:szCs w:val="28"/>
          <w:shd w:val="clear" w:color="auto" w:fill="FFFFFF"/>
        </w:rPr>
        <w:t xml:space="preserve"> năm 2020.</w:t>
      </w:r>
    </w:p>
    <w:p w:rsidR="0002668C" w:rsidRDefault="0002668C" w:rsidP="00E57579">
      <w:pPr>
        <w:spacing w:after="0"/>
        <w:jc w:val="both"/>
        <w:rPr>
          <w:rFonts w:cs="Times New Roman"/>
          <w:sz w:val="22"/>
          <w:shd w:val="clear" w:color="auto" w:fill="FFFFFF"/>
        </w:rPr>
      </w:pPr>
      <w:r>
        <w:rPr>
          <w:rFonts w:cs="Times New Roman"/>
          <w:sz w:val="22"/>
          <w:shd w:val="clear" w:color="auto" w:fill="FFFFFF"/>
        </w:rPr>
        <w:t xml:space="preserve">  </w:t>
      </w:r>
      <w:r w:rsidR="00711DD5" w:rsidRPr="00E57579">
        <w:rPr>
          <w:rFonts w:cs="Times New Roman"/>
          <w:sz w:val="22"/>
          <w:shd w:val="clear" w:color="auto" w:fill="FFFFFF"/>
        </w:rPr>
        <w:t xml:space="preserve">V/v tăng cường </w:t>
      </w:r>
      <w:r>
        <w:rPr>
          <w:rFonts w:cs="Times New Roman"/>
          <w:sz w:val="22"/>
          <w:shd w:val="clear" w:color="auto" w:fill="FFFFFF"/>
        </w:rPr>
        <w:t>kiểm tra, rà soát cơ sở</w:t>
      </w:r>
    </w:p>
    <w:p w:rsidR="0002668C" w:rsidRDefault="0002668C" w:rsidP="00E57579">
      <w:pPr>
        <w:spacing w:after="0"/>
        <w:jc w:val="both"/>
        <w:rPr>
          <w:rFonts w:cs="Times New Roman"/>
          <w:sz w:val="22"/>
          <w:shd w:val="clear" w:color="auto" w:fill="FFFFFF"/>
        </w:rPr>
      </w:pPr>
      <w:r>
        <w:rPr>
          <w:rFonts w:cs="Times New Roman"/>
          <w:sz w:val="22"/>
          <w:shd w:val="clear" w:color="auto" w:fill="FFFFFF"/>
        </w:rPr>
        <w:t xml:space="preserve"> vật chất trường học trên địa bàn phường </w:t>
      </w:r>
    </w:p>
    <w:p w:rsidR="00711DD5" w:rsidRPr="00E57579" w:rsidRDefault="0002668C" w:rsidP="00711DD5">
      <w:pPr>
        <w:spacing w:after="0"/>
        <w:jc w:val="both"/>
        <w:rPr>
          <w:rFonts w:cs="Times New Roman"/>
          <w:sz w:val="22"/>
          <w:shd w:val="clear" w:color="auto" w:fill="FFFFFF"/>
        </w:rPr>
      </w:pPr>
      <w:r>
        <w:rPr>
          <w:rFonts w:cs="Times New Roman"/>
          <w:sz w:val="22"/>
          <w:shd w:val="clear" w:color="auto" w:fill="FFFFFF"/>
        </w:rPr>
        <w:t xml:space="preserve">  </w:t>
      </w:r>
      <w:r w:rsidR="00711DD5" w:rsidRPr="00E57579">
        <w:rPr>
          <w:rFonts w:cs="Times New Roman"/>
          <w:sz w:val="22"/>
          <w:shd w:val="clear" w:color="auto" w:fill="FFFFFF"/>
        </w:rPr>
        <w:t>bảo đảm</w:t>
      </w:r>
      <w:r>
        <w:rPr>
          <w:rFonts w:cs="Times New Roman"/>
          <w:sz w:val="22"/>
          <w:shd w:val="clear" w:color="auto" w:fill="FFFFFF"/>
        </w:rPr>
        <w:t xml:space="preserve"> a</w:t>
      </w:r>
      <w:r w:rsidR="00711DD5" w:rsidRPr="00E57579">
        <w:rPr>
          <w:rFonts w:cs="Times New Roman"/>
          <w:sz w:val="22"/>
          <w:shd w:val="clear" w:color="auto" w:fill="FFFFFF"/>
        </w:rPr>
        <w:t>n toàn cho học sinh.</w:t>
      </w:r>
    </w:p>
    <w:p w:rsidR="00711DD5" w:rsidRDefault="00711DD5" w:rsidP="00711DD5">
      <w:pPr>
        <w:spacing w:after="0"/>
        <w:ind w:firstLine="720"/>
        <w:jc w:val="both"/>
        <w:rPr>
          <w:rFonts w:cs="Times New Roman"/>
          <w:szCs w:val="28"/>
          <w:shd w:val="clear" w:color="auto" w:fill="FFFFFF"/>
        </w:rPr>
      </w:pPr>
    </w:p>
    <w:p w:rsidR="00711DD5" w:rsidRDefault="00711DD5" w:rsidP="00711DD5">
      <w:pPr>
        <w:spacing w:after="0"/>
        <w:ind w:firstLine="720"/>
        <w:jc w:val="both"/>
        <w:rPr>
          <w:rFonts w:cs="Times New Roman"/>
          <w:szCs w:val="28"/>
          <w:shd w:val="clear" w:color="auto" w:fill="FFFFFF"/>
        </w:rPr>
      </w:pPr>
      <w:r w:rsidRPr="00407D40">
        <w:rPr>
          <w:rFonts w:cs="Times New Roman"/>
          <w:b/>
          <w:szCs w:val="28"/>
          <w:shd w:val="clear" w:color="auto" w:fill="FFFFFF"/>
        </w:rPr>
        <w:t>Kính gửi:</w:t>
      </w:r>
      <w:r>
        <w:rPr>
          <w:rFonts w:cs="Times New Roman"/>
          <w:szCs w:val="28"/>
          <w:shd w:val="clear" w:color="auto" w:fill="FFFFFF"/>
        </w:rPr>
        <w:t xml:space="preserve"> - Ban giám hiệu các trường MN Sơn Ca, TH Võ Thị Sáu, TH Nguyễn Văn Trỗi, THCS Nguyễn Du.</w:t>
      </w:r>
    </w:p>
    <w:p w:rsidR="00711DD5" w:rsidRPr="00711DD5" w:rsidRDefault="00711DD5" w:rsidP="00711DD5">
      <w:pPr>
        <w:spacing w:after="0"/>
        <w:ind w:firstLine="720"/>
        <w:jc w:val="both"/>
        <w:rPr>
          <w:rFonts w:cs="Times New Roman"/>
          <w:szCs w:val="28"/>
          <w:shd w:val="clear" w:color="auto" w:fill="FFFFFF"/>
        </w:rPr>
      </w:pPr>
    </w:p>
    <w:p w:rsidR="00CF0812" w:rsidRPr="00633A5D" w:rsidRDefault="0011758F" w:rsidP="0002668C">
      <w:pPr>
        <w:spacing w:after="0"/>
        <w:ind w:firstLine="720"/>
        <w:jc w:val="both"/>
        <w:rPr>
          <w:rFonts w:cs="Times New Roman"/>
          <w:szCs w:val="28"/>
          <w:shd w:val="clear" w:color="auto" w:fill="FFFFFF"/>
        </w:rPr>
      </w:pPr>
      <w:r>
        <w:rPr>
          <w:rFonts w:cs="Times New Roman"/>
          <w:szCs w:val="28"/>
          <w:shd w:val="clear" w:color="auto" w:fill="FFFFFF"/>
        </w:rPr>
        <w:t xml:space="preserve">Thực hiện công văn số </w:t>
      </w:r>
      <w:r w:rsidR="0002668C">
        <w:rPr>
          <w:rFonts w:cs="Times New Roman"/>
          <w:szCs w:val="28"/>
          <w:shd w:val="clear" w:color="auto" w:fill="FFFFFF"/>
        </w:rPr>
        <w:t>1</w:t>
      </w:r>
      <w:r>
        <w:rPr>
          <w:rFonts w:cs="Times New Roman"/>
          <w:szCs w:val="28"/>
          <w:shd w:val="clear" w:color="auto" w:fill="FFFFFF"/>
        </w:rPr>
        <w:t>93</w:t>
      </w:r>
      <w:r w:rsidR="0002668C">
        <w:rPr>
          <w:rFonts w:cs="Times New Roman"/>
          <w:szCs w:val="28"/>
          <w:shd w:val="clear" w:color="auto" w:fill="FFFFFF"/>
        </w:rPr>
        <w:t>3/UBND-VP ngày 30</w:t>
      </w:r>
      <w:r>
        <w:rPr>
          <w:rFonts w:cs="Times New Roman"/>
          <w:szCs w:val="28"/>
          <w:shd w:val="clear" w:color="auto" w:fill="FFFFFF"/>
        </w:rPr>
        <w:t>/</w:t>
      </w:r>
      <w:r w:rsidR="0002668C">
        <w:rPr>
          <w:rFonts w:cs="Times New Roman"/>
          <w:szCs w:val="28"/>
          <w:shd w:val="clear" w:color="auto" w:fill="FFFFFF"/>
        </w:rPr>
        <w:t>9</w:t>
      </w:r>
      <w:r>
        <w:rPr>
          <w:rFonts w:cs="Times New Roman"/>
          <w:szCs w:val="28"/>
          <w:shd w:val="clear" w:color="auto" w:fill="FFFFFF"/>
        </w:rPr>
        <w:t xml:space="preserve">/2020 của UBND thành phố Tam </w:t>
      </w:r>
      <w:r w:rsidRPr="0002668C">
        <w:rPr>
          <w:rFonts w:cs="Times New Roman"/>
          <w:szCs w:val="28"/>
          <w:shd w:val="clear" w:color="auto" w:fill="FFFFFF"/>
        </w:rPr>
        <w:t xml:space="preserve">Kỳ về việc </w:t>
      </w:r>
      <w:r w:rsidR="0002668C" w:rsidRPr="0002668C">
        <w:rPr>
          <w:rFonts w:cs="Times New Roman"/>
          <w:szCs w:val="28"/>
          <w:shd w:val="clear" w:color="auto" w:fill="FFFFFF"/>
        </w:rPr>
        <w:t xml:space="preserve">tăng cường kiểm tra, rà soát cơ sở vật chất trường học trên địa bàn </w:t>
      </w:r>
      <w:r w:rsidR="0002668C">
        <w:rPr>
          <w:rFonts w:cs="Times New Roman"/>
          <w:szCs w:val="28"/>
          <w:shd w:val="clear" w:color="auto" w:fill="FFFFFF"/>
        </w:rPr>
        <w:t>thành phố</w:t>
      </w:r>
      <w:r w:rsidR="0002668C" w:rsidRPr="0002668C">
        <w:rPr>
          <w:rFonts w:cs="Times New Roman"/>
          <w:szCs w:val="28"/>
          <w:shd w:val="clear" w:color="auto" w:fill="FFFFFF"/>
        </w:rPr>
        <w:t xml:space="preserve"> bảo đảm an toàn cho học sinh</w:t>
      </w:r>
      <w:r>
        <w:rPr>
          <w:rFonts w:cs="Times New Roman"/>
          <w:szCs w:val="28"/>
          <w:shd w:val="clear" w:color="auto" w:fill="FFFFFF"/>
        </w:rPr>
        <w:t xml:space="preserve">. </w:t>
      </w:r>
      <w:r w:rsidR="00CF0812" w:rsidRPr="00633A5D">
        <w:rPr>
          <w:rFonts w:cs="Times New Roman"/>
          <w:szCs w:val="28"/>
          <w:shd w:val="clear" w:color="auto" w:fill="FFFFFF"/>
        </w:rPr>
        <w:t>UBND phường Tân Thạnh đề nghị các trường MN Sơn Ca, TH Võ Thị Sáu, TH Nguyễn Văn Trỗi, THCS Nguyễn Du thực hiện một số nhiệm vụ sau:</w:t>
      </w:r>
    </w:p>
    <w:p w:rsidR="00415BB8" w:rsidRDefault="00415BB8" w:rsidP="00633A5D">
      <w:pPr>
        <w:pStyle w:val="NormalWeb"/>
        <w:shd w:val="clear" w:color="auto" w:fill="FFFFFF"/>
        <w:spacing w:before="0" w:beforeAutospacing="0" w:after="0" w:afterAutospacing="0" w:line="375" w:lineRule="atLeast"/>
        <w:ind w:firstLine="720"/>
        <w:jc w:val="both"/>
        <w:rPr>
          <w:sz w:val="28"/>
          <w:szCs w:val="28"/>
        </w:rPr>
      </w:pPr>
      <w:r>
        <w:rPr>
          <w:sz w:val="28"/>
          <w:szCs w:val="28"/>
        </w:rPr>
        <w:t xml:space="preserve">- Tiếp tục </w:t>
      </w:r>
      <w:r w:rsidR="0002668C">
        <w:rPr>
          <w:sz w:val="28"/>
          <w:szCs w:val="28"/>
        </w:rPr>
        <w:t>triển khai thực hiện nghiêm túc các nội dung theo yêu cầu của Bộ Giáo dục và Đào tạo tại Công văn số 64/BGDĐT-CSVC ngày 09/01/2018 về việc cải tạo và bảo trì cơ sở vật chất trường học bảo đảm an toàn cho học sinh; công văn số 1730/UBND-VP ngày 04/9/2020 của UBND thành phố Tam Kỳ về việc tăng cường công tác đảm bảo an ninh, an toàn trường học; Công văn số……/UBND ngày ……/9/2020 của UBND phường Tân Thạnh về việc tăng cường công tác đảm bảo an ninh, an toàn trường học</w:t>
      </w:r>
      <w:r>
        <w:rPr>
          <w:sz w:val="28"/>
          <w:szCs w:val="28"/>
        </w:rPr>
        <w:t>.</w:t>
      </w:r>
    </w:p>
    <w:p w:rsidR="00CF0812" w:rsidRPr="00633A5D" w:rsidRDefault="00BA6F56" w:rsidP="00633A5D">
      <w:pPr>
        <w:pStyle w:val="NormalWeb"/>
        <w:shd w:val="clear" w:color="auto" w:fill="FFFFFF"/>
        <w:spacing w:before="0" w:beforeAutospacing="0" w:after="0" w:afterAutospacing="0" w:line="375" w:lineRule="atLeast"/>
        <w:ind w:firstLine="720"/>
        <w:jc w:val="both"/>
        <w:rPr>
          <w:sz w:val="28"/>
          <w:szCs w:val="28"/>
        </w:rPr>
      </w:pPr>
      <w:r w:rsidRPr="00633A5D">
        <w:rPr>
          <w:sz w:val="28"/>
          <w:szCs w:val="28"/>
        </w:rPr>
        <w:t xml:space="preserve">- </w:t>
      </w:r>
      <w:r w:rsidR="00407D40">
        <w:rPr>
          <w:sz w:val="28"/>
          <w:szCs w:val="28"/>
        </w:rPr>
        <w:t xml:space="preserve">Tiến hành rà soát cơ sở vật chất, trường, lớp học để đánh giá lại chất lượng các công trình nhà trường, nhất là trong mùa mưa, bão. </w:t>
      </w:r>
      <w:r w:rsidRPr="00633A5D">
        <w:rPr>
          <w:sz w:val="28"/>
          <w:szCs w:val="28"/>
        </w:rPr>
        <w:t>R</w:t>
      </w:r>
      <w:r w:rsidR="00CF0812" w:rsidRPr="00633A5D">
        <w:rPr>
          <w:sz w:val="28"/>
          <w:szCs w:val="28"/>
        </w:rPr>
        <w:t>à soát hệ thống</w:t>
      </w:r>
      <w:r w:rsidR="00E66632">
        <w:rPr>
          <w:sz w:val="28"/>
          <w:szCs w:val="28"/>
        </w:rPr>
        <w:t xml:space="preserve"> các </w:t>
      </w:r>
      <w:r w:rsidR="00CF0812" w:rsidRPr="00633A5D">
        <w:rPr>
          <w:sz w:val="28"/>
          <w:szCs w:val="28"/>
        </w:rPr>
        <w:t>cây xanh trong nhà trường không để gây mất an toàn trong trường học. Xử lý ngay những cây bị nghiêng, có hiện tượng mối mọt, với những cây lâu năm cần lưu ý việc cắt tỉa cành, nhánh cây, cắt bỏ những nhánh mục, hư hỏng, tránh tình trạng cây gãy đổ có thể gây tai nạn.</w:t>
      </w:r>
      <w:r w:rsidRPr="00633A5D">
        <w:rPr>
          <w:sz w:val="28"/>
          <w:szCs w:val="28"/>
        </w:rPr>
        <w:t xml:space="preserve"> </w:t>
      </w:r>
      <w:r w:rsidR="00CF0812" w:rsidRPr="00633A5D">
        <w:rPr>
          <w:sz w:val="28"/>
          <w:szCs w:val="28"/>
        </w:rPr>
        <w:t>Trường hợp phát hiện cây có nguy cơ gãy</w:t>
      </w:r>
      <w:r w:rsidR="00E66632">
        <w:rPr>
          <w:sz w:val="28"/>
          <w:szCs w:val="28"/>
        </w:rPr>
        <w:t>, đổ nhưng chưa kịp xử lý</w:t>
      </w:r>
      <w:r w:rsidR="00CF0812" w:rsidRPr="00633A5D">
        <w:rPr>
          <w:sz w:val="28"/>
          <w:szCs w:val="28"/>
        </w:rPr>
        <w:t xml:space="preserve">, nhà trường phải có cảnh báo nguy hiểm và liên hệ ngay với </w:t>
      </w:r>
      <w:r w:rsidR="00C11292">
        <w:rPr>
          <w:sz w:val="28"/>
          <w:szCs w:val="28"/>
        </w:rPr>
        <w:t>UBND phường</w:t>
      </w:r>
      <w:r w:rsidR="00E66632">
        <w:rPr>
          <w:sz w:val="28"/>
          <w:szCs w:val="28"/>
        </w:rPr>
        <w:t xml:space="preserve"> để được xử lý</w:t>
      </w:r>
      <w:r w:rsidR="00CF0812" w:rsidRPr="00633A5D">
        <w:rPr>
          <w:sz w:val="28"/>
          <w:szCs w:val="28"/>
        </w:rPr>
        <w:t xml:space="preserve"> trong thời gian sớm nhất.</w:t>
      </w:r>
    </w:p>
    <w:p w:rsidR="00CF0812" w:rsidRPr="00633A5D" w:rsidRDefault="00BA6F56" w:rsidP="00633A5D">
      <w:pPr>
        <w:pStyle w:val="NormalWeb"/>
        <w:shd w:val="clear" w:color="auto" w:fill="FFFFFF"/>
        <w:spacing w:before="0" w:beforeAutospacing="0" w:after="0" w:afterAutospacing="0" w:line="375" w:lineRule="atLeast"/>
        <w:ind w:firstLine="720"/>
        <w:jc w:val="both"/>
        <w:rPr>
          <w:sz w:val="28"/>
          <w:szCs w:val="28"/>
        </w:rPr>
      </w:pPr>
      <w:r w:rsidRPr="00633A5D">
        <w:rPr>
          <w:sz w:val="28"/>
          <w:szCs w:val="28"/>
        </w:rPr>
        <w:t xml:space="preserve">- </w:t>
      </w:r>
      <w:r w:rsidR="00CF0812" w:rsidRPr="00633A5D">
        <w:rPr>
          <w:sz w:val="28"/>
          <w:szCs w:val="28"/>
        </w:rPr>
        <w:t>Tăng cường công tác phối hợp kiểm tra và tự kiểm tra an toàn phòng cháy, chữa cháy nhằm chủ động, kịp thời phát hiện và khắc phục những tồn tại thiếu sót về c</w:t>
      </w:r>
      <w:r w:rsidR="00C11292">
        <w:rPr>
          <w:sz w:val="28"/>
          <w:szCs w:val="28"/>
        </w:rPr>
        <w:t>ông tác PCCC tại các nhà trường</w:t>
      </w:r>
      <w:r w:rsidR="00CF0812" w:rsidRPr="00633A5D">
        <w:rPr>
          <w:sz w:val="28"/>
          <w:szCs w:val="28"/>
        </w:rPr>
        <w:t>.</w:t>
      </w:r>
    </w:p>
    <w:p w:rsidR="00C11292" w:rsidRDefault="00C11292" w:rsidP="00633A5D">
      <w:pPr>
        <w:pStyle w:val="NormalWeb"/>
        <w:shd w:val="clear" w:color="auto" w:fill="FFFFFF"/>
        <w:spacing w:before="0" w:beforeAutospacing="0" w:after="0" w:afterAutospacing="0" w:line="375" w:lineRule="atLeast"/>
        <w:ind w:firstLine="720"/>
        <w:jc w:val="both"/>
        <w:rPr>
          <w:sz w:val="28"/>
          <w:szCs w:val="28"/>
        </w:rPr>
      </w:pPr>
      <w:r>
        <w:rPr>
          <w:sz w:val="28"/>
          <w:szCs w:val="28"/>
        </w:rPr>
        <w:t>- Rà soát lại hệ thống điện trong trường học, đặc biệt tại các lớp học. Khẩn trương bảo trì hệ thống điện để bảo đảm an toàn cho học sinh.</w:t>
      </w:r>
    </w:p>
    <w:p w:rsidR="00407D40" w:rsidRDefault="00407D40" w:rsidP="00633A5D">
      <w:pPr>
        <w:pStyle w:val="NormalWeb"/>
        <w:shd w:val="clear" w:color="auto" w:fill="FFFFFF"/>
        <w:spacing w:before="0" w:beforeAutospacing="0" w:after="0" w:afterAutospacing="0" w:line="375" w:lineRule="atLeast"/>
        <w:ind w:firstLine="720"/>
        <w:jc w:val="both"/>
        <w:rPr>
          <w:sz w:val="28"/>
          <w:szCs w:val="28"/>
        </w:rPr>
      </w:pPr>
      <w:r>
        <w:rPr>
          <w:sz w:val="28"/>
          <w:szCs w:val="28"/>
        </w:rPr>
        <w:lastRenderedPageBreak/>
        <w:t>- Kiên quyết không đưa vào sử dụng các công trình trường, lớp học đã hết niên hạn sử dụng, không đảm bảo an toàn theo quy định khi chưa được cải tạo, sửa chữa, nâng cấp</w:t>
      </w:r>
    </w:p>
    <w:p w:rsidR="00C11292" w:rsidRDefault="00C11292" w:rsidP="00633A5D">
      <w:pPr>
        <w:pStyle w:val="NormalWeb"/>
        <w:shd w:val="clear" w:color="auto" w:fill="FFFFFF"/>
        <w:spacing w:before="0" w:beforeAutospacing="0" w:after="0" w:afterAutospacing="0" w:line="375" w:lineRule="atLeast"/>
        <w:ind w:firstLine="720"/>
        <w:jc w:val="both"/>
        <w:rPr>
          <w:sz w:val="28"/>
          <w:szCs w:val="28"/>
        </w:rPr>
      </w:pPr>
      <w:r>
        <w:rPr>
          <w:sz w:val="28"/>
          <w:szCs w:val="28"/>
        </w:rPr>
        <w:t xml:space="preserve">- Đề nghị các trường báo cáo tình hình, kết quả thực hiện về UBND phường (qua đồng chí Châu - bộ phận VHXH để tổng hợp) trước ngày </w:t>
      </w:r>
      <w:r w:rsidR="00407D40">
        <w:rPr>
          <w:sz w:val="28"/>
          <w:szCs w:val="28"/>
        </w:rPr>
        <w:t>20</w:t>
      </w:r>
      <w:r>
        <w:rPr>
          <w:sz w:val="28"/>
          <w:szCs w:val="28"/>
        </w:rPr>
        <w:t>/</w:t>
      </w:r>
      <w:r w:rsidR="00407D40">
        <w:rPr>
          <w:sz w:val="28"/>
          <w:szCs w:val="28"/>
        </w:rPr>
        <w:t>10</w:t>
      </w:r>
      <w:r>
        <w:rPr>
          <w:sz w:val="28"/>
          <w:szCs w:val="28"/>
        </w:rPr>
        <w:t>/2020.</w:t>
      </w:r>
    </w:p>
    <w:p w:rsidR="00407D40" w:rsidRDefault="00407D40" w:rsidP="00633A5D">
      <w:pPr>
        <w:pStyle w:val="NormalWeb"/>
        <w:shd w:val="clear" w:color="auto" w:fill="FFFFFF"/>
        <w:spacing w:before="0" w:beforeAutospacing="0" w:after="0" w:afterAutospacing="0" w:line="375" w:lineRule="atLeast"/>
        <w:ind w:firstLine="720"/>
        <w:jc w:val="both"/>
        <w:rPr>
          <w:sz w:val="28"/>
          <w:szCs w:val="28"/>
        </w:rPr>
      </w:pPr>
    </w:p>
    <w:p w:rsidR="00C11292" w:rsidRDefault="00C11292" w:rsidP="00633A5D">
      <w:pPr>
        <w:pStyle w:val="NormalWeb"/>
        <w:shd w:val="clear" w:color="auto" w:fill="FFFFFF"/>
        <w:spacing w:before="0" w:beforeAutospacing="0" w:after="0" w:afterAutospacing="0" w:line="375" w:lineRule="atLeast"/>
        <w:ind w:firstLine="720"/>
        <w:jc w:val="both"/>
        <w:rPr>
          <w:sz w:val="28"/>
          <w:szCs w:val="28"/>
        </w:rPr>
      </w:pPr>
      <w:r>
        <w:rPr>
          <w:sz w:val="28"/>
          <w:szCs w:val="28"/>
        </w:rPr>
        <w:t>Nhận được công văn này đề nghị các trường tập trung triển khai thực hiện nghiêm túc, kịp thời./.</w:t>
      </w:r>
    </w:p>
    <w:p w:rsidR="00C11292" w:rsidRDefault="00C11292" w:rsidP="00633A5D">
      <w:pPr>
        <w:pStyle w:val="NormalWeb"/>
        <w:shd w:val="clear" w:color="auto" w:fill="FFFFFF"/>
        <w:spacing w:before="0" w:beforeAutospacing="0" w:after="0" w:afterAutospacing="0" w:line="375" w:lineRule="atLeast"/>
        <w:ind w:firstLine="720"/>
        <w:jc w:val="both"/>
        <w:rPr>
          <w:sz w:val="28"/>
          <w:szCs w:val="28"/>
        </w:rPr>
      </w:pPr>
    </w:p>
    <w:p w:rsidR="00C11292" w:rsidRPr="00C11292" w:rsidRDefault="00C11292" w:rsidP="00407D40">
      <w:pPr>
        <w:pStyle w:val="NormalWeb"/>
        <w:shd w:val="clear" w:color="auto" w:fill="FFFFFF"/>
        <w:spacing w:before="0" w:beforeAutospacing="0" w:after="0" w:afterAutospacing="0"/>
        <w:ind w:firstLine="720"/>
        <w:jc w:val="both"/>
        <w:rPr>
          <w:b/>
          <w:sz w:val="28"/>
          <w:szCs w:val="28"/>
        </w:rPr>
      </w:pPr>
      <w:r w:rsidRPr="00C11292">
        <w:rPr>
          <w:b/>
          <w:i/>
        </w:rPr>
        <w:t xml:space="preserve"> Nơi nhận:</w:t>
      </w:r>
      <w:r w:rsidRPr="00C11292">
        <w:rPr>
          <w:b/>
          <w:sz w:val="28"/>
          <w:szCs w:val="28"/>
        </w:rPr>
        <w:t xml:space="preserve"> </w:t>
      </w:r>
      <w:r>
        <w:rPr>
          <w:b/>
          <w:sz w:val="28"/>
          <w:szCs w:val="28"/>
        </w:rPr>
        <w:t xml:space="preserve">                                             </w:t>
      </w:r>
      <w:r w:rsidRPr="00C11292">
        <w:rPr>
          <w:b/>
          <w:sz w:val="28"/>
          <w:szCs w:val="28"/>
        </w:rPr>
        <w:t>TM. ỦY BAN NHÂN DÂN</w:t>
      </w:r>
    </w:p>
    <w:p w:rsidR="00C11292" w:rsidRDefault="00C11292" w:rsidP="00407D40">
      <w:pPr>
        <w:pStyle w:val="NormalWeb"/>
        <w:shd w:val="clear" w:color="auto" w:fill="FFFFFF"/>
        <w:spacing w:before="0" w:beforeAutospacing="0" w:after="0" w:afterAutospacing="0"/>
        <w:ind w:firstLine="720"/>
        <w:jc w:val="both"/>
        <w:rPr>
          <w:sz w:val="28"/>
          <w:szCs w:val="28"/>
        </w:rPr>
      </w:pPr>
      <w:r w:rsidRPr="00C11292">
        <w:rPr>
          <w:sz w:val="22"/>
          <w:szCs w:val="22"/>
        </w:rPr>
        <w:t>- Như trên;</w:t>
      </w:r>
      <w:r>
        <w:rPr>
          <w:sz w:val="28"/>
          <w:szCs w:val="28"/>
        </w:rPr>
        <w:t xml:space="preserve">                           </w:t>
      </w:r>
      <w:r w:rsidR="00A1400F">
        <w:rPr>
          <w:sz w:val="28"/>
          <w:szCs w:val="28"/>
        </w:rPr>
        <w:t xml:space="preserve">                            </w:t>
      </w:r>
      <w:r w:rsidR="00A1400F" w:rsidRPr="00A1400F">
        <w:rPr>
          <w:b/>
          <w:sz w:val="28"/>
          <w:szCs w:val="28"/>
        </w:rPr>
        <w:t xml:space="preserve">PHÓ </w:t>
      </w:r>
      <w:r w:rsidRPr="00C11292">
        <w:rPr>
          <w:b/>
          <w:sz w:val="28"/>
          <w:szCs w:val="28"/>
        </w:rPr>
        <w:t>CHỦ TỊCH</w:t>
      </w:r>
    </w:p>
    <w:p w:rsidR="00C11292" w:rsidRPr="00C11292" w:rsidRDefault="00C11292" w:rsidP="00407D40">
      <w:pPr>
        <w:pStyle w:val="NormalWeb"/>
        <w:shd w:val="clear" w:color="auto" w:fill="FFFFFF"/>
        <w:spacing w:before="0" w:beforeAutospacing="0" w:after="0" w:afterAutospacing="0"/>
        <w:ind w:firstLine="720"/>
        <w:jc w:val="both"/>
        <w:rPr>
          <w:sz w:val="22"/>
          <w:szCs w:val="22"/>
        </w:rPr>
      </w:pPr>
      <w:r w:rsidRPr="00C11292">
        <w:rPr>
          <w:sz w:val="22"/>
          <w:szCs w:val="22"/>
        </w:rPr>
        <w:t>- TT ĐU, HĐND, UBMTTQVN phường;</w:t>
      </w:r>
    </w:p>
    <w:p w:rsidR="00C11292" w:rsidRPr="00C11292" w:rsidRDefault="00C11292" w:rsidP="00407D40">
      <w:pPr>
        <w:pStyle w:val="NormalWeb"/>
        <w:shd w:val="clear" w:color="auto" w:fill="FFFFFF"/>
        <w:spacing w:before="0" w:beforeAutospacing="0" w:after="0" w:afterAutospacing="0"/>
        <w:ind w:firstLine="720"/>
        <w:jc w:val="both"/>
        <w:rPr>
          <w:sz w:val="22"/>
          <w:szCs w:val="22"/>
        </w:rPr>
      </w:pPr>
      <w:r w:rsidRPr="00C11292">
        <w:rPr>
          <w:sz w:val="22"/>
          <w:szCs w:val="22"/>
        </w:rPr>
        <w:t>- Lưu VT.</w:t>
      </w:r>
      <w:r w:rsidR="00A1400F">
        <w:rPr>
          <w:sz w:val="22"/>
          <w:szCs w:val="22"/>
        </w:rPr>
        <w:t xml:space="preserve">                                                                               </w:t>
      </w:r>
      <w:r w:rsidR="00A1400F" w:rsidRPr="00A1400F">
        <w:rPr>
          <w:b/>
          <w:sz w:val="28"/>
          <w:szCs w:val="28"/>
        </w:rPr>
        <w:t>(Đã ký)</w:t>
      </w:r>
    </w:p>
    <w:p w:rsidR="00CF0812" w:rsidRDefault="00CF0812" w:rsidP="006E5FDA">
      <w:pPr>
        <w:spacing w:after="0"/>
        <w:rPr>
          <w:sz w:val="22"/>
        </w:rPr>
      </w:pPr>
    </w:p>
    <w:p w:rsidR="00A1400F" w:rsidRDefault="00A1400F" w:rsidP="006E5FDA">
      <w:pPr>
        <w:spacing w:after="0"/>
        <w:rPr>
          <w:sz w:val="22"/>
        </w:rPr>
      </w:pPr>
    </w:p>
    <w:p w:rsidR="00A1400F" w:rsidRPr="00A1400F" w:rsidRDefault="00A1400F" w:rsidP="006E5FDA">
      <w:pPr>
        <w:spacing w:after="0"/>
        <w:rPr>
          <w:b/>
          <w:szCs w:val="28"/>
        </w:rPr>
      </w:pPr>
      <w:r>
        <w:rPr>
          <w:b/>
          <w:szCs w:val="28"/>
        </w:rPr>
        <w:t xml:space="preserve">                                                                                     </w:t>
      </w:r>
      <w:bookmarkStart w:id="0" w:name="_GoBack"/>
      <w:bookmarkEnd w:id="0"/>
      <w:r w:rsidRPr="00A1400F">
        <w:rPr>
          <w:b/>
          <w:szCs w:val="28"/>
        </w:rPr>
        <w:t>Phan Văn Ngọc</w:t>
      </w:r>
    </w:p>
    <w:sectPr w:rsidR="00A1400F" w:rsidRPr="00A1400F" w:rsidSect="00A54923">
      <w:pgSz w:w="12240" w:h="15840"/>
      <w:pgMar w:top="851" w:right="104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3D92"/>
    <w:multiLevelType w:val="hybridMultilevel"/>
    <w:tmpl w:val="FD509576"/>
    <w:lvl w:ilvl="0" w:tplc="6E6CA76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9C"/>
    <w:rsid w:val="0002668C"/>
    <w:rsid w:val="0011758F"/>
    <w:rsid w:val="00407D40"/>
    <w:rsid w:val="00415BB8"/>
    <w:rsid w:val="00633A5D"/>
    <w:rsid w:val="006E5FDA"/>
    <w:rsid w:val="006F339C"/>
    <w:rsid w:val="00711DD5"/>
    <w:rsid w:val="00A1400F"/>
    <w:rsid w:val="00A54923"/>
    <w:rsid w:val="00A6390A"/>
    <w:rsid w:val="00BA6F56"/>
    <w:rsid w:val="00C11292"/>
    <w:rsid w:val="00CF0812"/>
    <w:rsid w:val="00E57579"/>
    <w:rsid w:val="00E66632"/>
    <w:rsid w:val="00FA1735"/>
    <w:rsid w:val="00FF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81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81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2020-06-02T03:36:00Z</cp:lastPrinted>
  <dcterms:created xsi:type="dcterms:W3CDTF">2020-06-02T00:18:00Z</dcterms:created>
  <dcterms:modified xsi:type="dcterms:W3CDTF">2020-10-01T08:19:00Z</dcterms:modified>
</cp:coreProperties>
</file>